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62" w:rsidRDefault="00B24662" w:rsidP="00B24662">
      <w:pPr>
        <w:jc w:val="center"/>
        <w:rPr>
          <w:rStyle w:val="Emphasis"/>
        </w:rPr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>
        <w:rPr>
          <w:rStyle w:val="Strong"/>
          <w:sz w:val="28"/>
          <w:szCs w:val="28"/>
        </w:rPr>
        <w:t>18-22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sz w:val="28"/>
          <w:szCs w:val="28"/>
        </w:rPr>
        <w:t xml:space="preserve">Heroes of </w:t>
      </w:r>
      <w:proofErr w:type="spellStart"/>
      <w:r>
        <w:rPr>
          <w:rStyle w:val="Strong"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activities/Buddy Talk</w:t>
      </w:r>
    </w:p>
    <w:p w:rsidR="00B24662" w:rsidRPr="00B24662" w:rsidRDefault="00B24662" w:rsidP="00B24662">
      <w:pPr>
        <w:rPr>
          <w:i/>
          <w:iCs/>
        </w:rPr>
      </w:pPr>
      <w:r w:rsidRPr="00B24662">
        <w:rPr>
          <w:rStyle w:val="Emphasis"/>
          <w:b/>
          <w:sz w:val="24"/>
          <w:szCs w:val="24"/>
        </w:rPr>
        <w:t>Chapter 18:  Forager 369</w:t>
      </w:r>
      <w:r>
        <w:br/>
      </w:r>
      <w:r>
        <w:br/>
        <w:t xml:space="preserve">1.  What do you think the Queen meant when she answered Mantis by saying: </w:t>
      </w:r>
      <w:r>
        <w:rPr>
          <w:rStyle w:val="Emphasis"/>
        </w:rPr>
        <w:t>How do we get the wind to blow</w:t>
      </w:r>
      <w:r>
        <w:rPr>
          <w:i/>
          <w:iCs/>
        </w:rPr>
        <w:br/>
      </w:r>
      <w:r>
        <w:rPr>
          <w:rStyle w:val="Emphasis"/>
        </w:rPr>
        <w:t>     in our direction?</w:t>
      </w:r>
      <w:r>
        <w:br/>
        <w:t>     _____________________________________________________________________________________</w:t>
      </w:r>
    </w:p>
    <w:p w:rsidR="00B24662" w:rsidRDefault="00B24662" w:rsidP="00B24662">
      <w:r>
        <w:br/>
        <w:t>     _____________________________________________________________________________________</w:t>
      </w:r>
    </w:p>
    <w:p w:rsidR="00B24662" w:rsidRDefault="00B24662" w:rsidP="00B24662">
      <w:r>
        <w:br/>
        <w:t>    2.  Why did Forager 369 no longer fear the Unknown Forest?</w:t>
      </w:r>
    </w:p>
    <w:p w:rsidR="00B24662" w:rsidRDefault="00B24662" w:rsidP="00B24662">
      <w:r>
        <w:br/>
        <w:t>     ______________________________________________________________________________________</w:t>
      </w:r>
    </w:p>
    <w:p w:rsidR="00B24662" w:rsidRDefault="00B24662" w:rsidP="00B24662">
      <w:r>
        <w:br/>
        <w:t>     ______________________________________________________________________________________</w:t>
      </w:r>
      <w:r>
        <w:br/>
      </w:r>
      <w:r>
        <w:br/>
      </w:r>
      <w:r w:rsidRPr="00B24662">
        <w:rPr>
          <w:rStyle w:val="Emphasis"/>
          <w:b/>
          <w:sz w:val="24"/>
          <w:szCs w:val="24"/>
        </w:rPr>
        <w:t>Chapter 19: Answers in Swahili</w:t>
      </w:r>
      <w:r>
        <w:br/>
      </w:r>
      <w:r>
        <w:br/>
        <w:t xml:space="preserve">1.  Why does Book Louse, normally so sure of himself, suddenly have doubts about his own </w:t>
      </w:r>
      <w:proofErr w:type="spellStart"/>
      <w:r>
        <w:t>judgement</w:t>
      </w:r>
      <w:proofErr w:type="spellEnd"/>
      <w:r>
        <w:t>?</w:t>
      </w:r>
    </w:p>
    <w:p w:rsidR="00B24662" w:rsidRDefault="00B24662" w:rsidP="00B24662">
      <w:r>
        <w:br/>
        <w:t>     _____________________________________________________________________________________</w:t>
      </w:r>
    </w:p>
    <w:p w:rsidR="00B24662" w:rsidRDefault="00B24662" w:rsidP="00B24662">
      <w:r>
        <w:br/>
        <w:t>     _____________________________________________________________________________________</w:t>
      </w:r>
    </w:p>
    <w:p w:rsidR="00B24662" w:rsidRDefault="00B24662" w:rsidP="00B24662">
      <w:pPr>
        <w:rPr>
          <w:rStyle w:val="Emphasis"/>
        </w:rPr>
      </w:pPr>
      <w:r>
        <w:br/>
        <w:t>     _____________________________________________________________________________________</w:t>
      </w:r>
      <w:r>
        <w:br/>
      </w:r>
      <w:r>
        <w:br/>
      </w:r>
      <w:r w:rsidRPr="00B24662">
        <w:rPr>
          <w:rStyle w:val="Emphasis"/>
          <w:b/>
          <w:sz w:val="24"/>
          <w:szCs w:val="24"/>
        </w:rPr>
        <w:t xml:space="preserve">Chapter 20:  Battle </w:t>
      </w:r>
      <w:proofErr w:type="gramStart"/>
      <w:r w:rsidRPr="00B24662">
        <w:rPr>
          <w:rStyle w:val="Emphasis"/>
          <w:b/>
          <w:sz w:val="24"/>
          <w:szCs w:val="24"/>
        </w:rPr>
        <w:t>Cry</w:t>
      </w:r>
      <w:r>
        <w:t xml:space="preserve">  </w:t>
      </w:r>
      <w:proofErr w:type="gramEnd"/>
      <w:r>
        <w:br/>
      </w:r>
      <w:r>
        <w:br/>
        <w:t xml:space="preserve">1.   Explain what is meant by the passage: </w:t>
      </w:r>
      <w:r>
        <w:rPr>
          <w:rStyle w:val="Emphasis"/>
        </w:rPr>
        <w:t>The vital interconnected</w:t>
      </w:r>
      <w:r>
        <w:rPr>
          <w:i/>
          <w:iCs/>
        </w:rPr>
        <w:t xml:space="preserve"> </w:t>
      </w:r>
      <w:r>
        <w:rPr>
          <w:rStyle w:val="Emphasis"/>
        </w:rPr>
        <w:t xml:space="preserve">pieces that held </w:t>
      </w:r>
      <w:proofErr w:type="spellStart"/>
      <w:r>
        <w:rPr>
          <w:rStyle w:val="Emphasis"/>
        </w:rPr>
        <w:t>Meadowfield</w:t>
      </w:r>
      <w:proofErr w:type="spellEnd"/>
      <w:r>
        <w:rPr>
          <w:rStyle w:val="Emphasis"/>
        </w:rPr>
        <w:t xml:space="preserve"> together were    suddenly falling apart.</w:t>
      </w:r>
    </w:p>
    <w:p w:rsidR="00B24662" w:rsidRDefault="00B24662" w:rsidP="00B24662">
      <w:pPr>
        <w:rPr>
          <w:rStyle w:val="Emphasis"/>
        </w:rPr>
      </w:pPr>
      <w:r>
        <w:rPr>
          <w:i/>
          <w:iCs/>
        </w:rPr>
        <w:br/>
      </w:r>
      <w:r>
        <w:rPr>
          <w:rStyle w:val="Emphasis"/>
        </w:rPr>
        <w:t>     ________________________________________________________________________________________</w:t>
      </w:r>
    </w:p>
    <w:p w:rsidR="00B24662" w:rsidRDefault="00B24662" w:rsidP="00B24662">
      <w:r>
        <w:rPr>
          <w:i/>
          <w:iCs/>
        </w:rPr>
        <w:br/>
      </w:r>
      <w:r>
        <w:rPr>
          <w:rStyle w:val="Emphasis"/>
        </w:rPr>
        <w:t>     ________________________________________________________________________________________</w:t>
      </w:r>
      <w:r>
        <w:br/>
      </w:r>
    </w:p>
    <w:p w:rsidR="00B24662" w:rsidRDefault="00B24662" w:rsidP="00B24662">
      <w:r>
        <w:lastRenderedPageBreak/>
        <w:t xml:space="preserve">2. </w:t>
      </w:r>
      <w:r>
        <w:rPr>
          <w:rStyle w:val="Emphasis"/>
        </w:rPr>
        <w:t> </w:t>
      </w:r>
      <w:r>
        <w:t xml:space="preserve"> What special talent does Forager 369 bring to the loyal subject bees in the forest?  </w:t>
      </w:r>
    </w:p>
    <w:p w:rsidR="00B24662" w:rsidRDefault="00B24662" w:rsidP="00B24662">
      <w:r>
        <w:br/>
        <w:t>      _____________________________________________________________________________________</w:t>
      </w:r>
    </w:p>
    <w:p w:rsidR="00B24662" w:rsidRDefault="00B24662" w:rsidP="00B24662">
      <w:r>
        <w:br/>
        <w:t>     ______________________________________________________________________________________</w:t>
      </w:r>
      <w:r>
        <w:br/>
      </w:r>
      <w:r>
        <w:br/>
      </w:r>
      <w:r w:rsidRPr="00B24662">
        <w:rPr>
          <w:rStyle w:val="Emphasis"/>
          <w:b/>
          <w:sz w:val="24"/>
          <w:szCs w:val="24"/>
        </w:rPr>
        <w:t>Chapter 21:  The Clearing</w:t>
      </w:r>
      <w:r>
        <w:br/>
      </w:r>
      <w:r>
        <w:br/>
        <w:t xml:space="preserve">1.    Three groups of bug-fellows on three different missions is the subject of this chapter.  Describe each </w:t>
      </w:r>
      <w:proofErr w:type="gramStart"/>
      <w:r>
        <w:t>group's  goal</w:t>
      </w:r>
      <w:proofErr w:type="gramEnd"/>
      <w:r>
        <w:t>.</w:t>
      </w:r>
      <w:r>
        <w:br/>
        <w:t xml:space="preserve">        </w:t>
      </w:r>
    </w:p>
    <w:p w:rsidR="00B24662" w:rsidRDefault="00B24662" w:rsidP="00B24662">
      <w:r>
        <w:t xml:space="preserve">       _____________________________________________________________________________________</w:t>
      </w:r>
    </w:p>
    <w:p w:rsidR="00B24662" w:rsidRDefault="00B24662" w:rsidP="00B24662">
      <w:r>
        <w:br/>
        <w:t>        _____________________________________________________________________________________</w:t>
      </w:r>
    </w:p>
    <w:p w:rsidR="00B24662" w:rsidRDefault="00B24662" w:rsidP="00B24662">
      <w:r>
        <w:br/>
        <w:t>        _____________________________________________________________________________________</w:t>
      </w:r>
    </w:p>
    <w:p w:rsidR="00B24662" w:rsidRDefault="00B24662" w:rsidP="00B24662">
      <w:r>
        <w:br/>
        <w:t>        _____________________________________________________________________________________</w:t>
      </w:r>
      <w:r>
        <w:br/>
        <w:t>      </w:t>
      </w:r>
      <w:r>
        <w:br/>
      </w:r>
      <w:r w:rsidRPr="00B24662">
        <w:rPr>
          <w:rStyle w:val="Emphasis"/>
          <w:b/>
          <w:sz w:val="24"/>
          <w:szCs w:val="24"/>
        </w:rPr>
        <w:t>Chapter 22:  Facing the Enemy</w:t>
      </w:r>
      <w:r>
        <w:rPr>
          <w:rStyle w:val="Emphasis"/>
        </w:rPr>
        <w:t xml:space="preserve"> </w:t>
      </w:r>
      <w:r>
        <w:br/>
      </w:r>
      <w:r>
        <w:br/>
        <w:t>1.  What made the bombardiers change their loyalty again?</w:t>
      </w:r>
    </w:p>
    <w:p w:rsidR="00B24662" w:rsidRDefault="00B24662" w:rsidP="00B24662">
      <w:r>
        <w:br/>
        <w:t>      ______________________________________________________________________________________</w:t>
      </w:r>
    </w:p>
    <w:p w:rsidR="00B24662" w:rsidRPr="00B24662" w:rsidRDefault="00B24662" w:rsidP="00B24662">
      <w:pPr>
        <w:rPr>
          <w:rStyle w:val="Emphasis"/>
          <w:i w:val="0"/>
        </w:rPr>
      </w:pPr>
      <w:r>
        <w:br/>
        <w:t>      ______________________________________________________________________________________</w:t>
      </w:r>
    </w:p>
    <w:p w:rsidR="00045D4B" w:rsidRDefault="00045D4B"/>
    <w:sectPr w:rsidR="00045D4B" w:rsidSect="00B246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662"/>
    <w:rsid w:val="00045D4B"/>
    <w:rsid w:val="004B1536"/>
    <w:rsid w:val="005475D3"/>
    <w:rsid w:val="00B24662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662"/>
    <w:rPr>
      <w:b/>
      <w:bCs/>
    </w:rPr>
  </w:style>
  <w:style w:type="character" w:styleId="Emphasis">
    <w:name w:val="Emphasis"/>
    <w:basedOn w:val="DefaultParagraphFont"/>
    <w:uiPriority w:val="20"/>
    <w:qFormat/>
    <w:rsid w:val="00B24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2016-08-20T19:20:00Z</dcterms:created>
  <dcterms:modified xsi:type="dcterms:W3CDTF">2016-08-20T19:28:00Z</dcterms:modified>
</cp:coreProperties>
</file>